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78" w:rsidRPr="00312478" w:rsidRDefault="00312478" w:rsidP="00341B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ACD">
        <w:rPr>
          <w:rFonts w:ascii="Times New Roman" w:eastAsia="Times New Roman" w:hAnsi="Times New Roman" w:cs="Times New Roman"/>
          <w:b/>
          <w:sz w:val="24"/>
          <w:szCs w:val="24"/>
        </w:rPr>
        <w:t xml:space="preserve">Proponowana problematyka seminariów licencjackich na kierunku Praca Socjalna </w:t>
      </w:r>
      <w:r w:rsidRPr="00350ACD">
        <w:rPr>
          <w:rFonts w:ascii="Times New Roman" w:eastAsia="Times New Roman" w:hAnsi="Times New Roman" w:cs="Times New Roman"/>
          <w:b/>
          <w:sz w:val="24"/>
          <w:szCs w:val="24"/>
        </w:rPr>
        <w:br/>
        <w:t>w roku akademickim 2022/2023</w:t>
      </w:r>
    </w:p>
    <w:p w:rsidR="00312478" w:rsidRDefault="00312478" w:rsidP="00312478">
      <w:pPr>
        <w:rPr>
          <w:rFonts w:eastAsia="Times New Roman" w:cs="Times New Roman"/>
          <w:b/>
          <w:color w:val="FF0000"/>
        </w:rPr>
      </w:pPr>
    </w:p>
    <w:p w:rsidR="00A1789B" w:rsidRPr="00312478" w:rsidRDefault="00A1789B" w:rsidP="00312478">
      <w:pPr>
        <w:rPr>
          <w:rFonts w:eastAsia="Times New Roman" w:cs="Times New Roman"/>
          <w:b/>
          <w:color w:val="FF0000"/>
        </w:rPr>
      </w:pPr>
      <w:r w:rsidRPr="00A1789B">
        <w:rPr>
          <w:b/>
        </w:rPr>
        <w:t>1/ Prof. UAM dr hab. Dobroniega Głębocka</w:t>
      </w:r>
      <w:r>
        <w:t xml:space="preserve"> </w:t>
      </w:r>
      <w:r w:rsidR="00341B02" w:rsidRPr="00341B02">
        <w:rPr>
          <w:b/>
        </w:rPr>
        <w:t>(limit: 8 osób)</w:t>
      </w:r>
      <w:r>
        <w:br/>
        <w:t xml:space="preserve">1. Prace (projekty socjalne) związane z konsekwencjami niepełnosprawności oraz starości (problemy występujące w rodzinach osób niepełnosprawnych i starszych, konsekwencje dla osoby i dla lokalnego środowiska). 2. Prace (projekty socjalne) związane z rolami pracowników socjalnych, asystentów rodziny, asystentów osób niepełnosprawnych, asystentów osób starszych. 3. Prace (projekty socjalne) związane z działaniem instytucji wsparcia (warsztaty terapii zajęciowej, środowiskowe domy samopomocy, domy pomocy społecznej, dzienne domy pomocy społecznej i inne placówki, także fundacje i stowarzyszenia działające na rzecz osób niepełnosprawnych, osób starszych i ich rodzin). 4. Prace na temat rzecznictwa i </w:t>
      </w:r>
      <w:proofErr w:type="spellStart"/>
      <w:r>
        <w:t>empowerment</w:t>
      </w:r>
      <w:proofErr w:type="spellEnd"/>
      <w:r>
        <w:t xml:space="preserve"> osób niepełnosprawnych, starszych i ich rodzin. 5. Prace na temat </w:t>
      </w:r>
      <w:proofErr w:type="spellStart"/>
      <w:r>
        <w:t>deinstytucjonalizacji</w:t>
      </w:r>
      <w:proofErr w:type="spellEnd"/>
      <w:r>
        <w:t xml:space="preserve"> w systemie wsparcia dziecka i rodziny (również w systemie pieczy zastępczej). 6. Prace na temat funkcjonowania rodzin samotnych rodziców oraz sposobów wspierania tych rodzin. 7. Prace na temat zjawiska przemocy w rodzinie, funkcjonowania systemu wsparcia osób i rodzin dotkniętych przemocą. 8. Prace na temat innowacji społecznych w pomocy społecznej i w pracy socjalnej (modele, metody, formy opieki i pomocy). 9. Prace na temat procesów </w:t>
      </w:r>
      <w:proofErr w:type="spellStart"/>
      <w:r>
        <w:t>superwizji</w:t>
      </w:r>
      <w:proofErr w:type="spellEnd"/>
      <w:r>
        <w:t>, ewaluacji, przemian pomocy środowiskowej i instytucjonalnej, na konkretnych przykładach szczególnie w środowisku wiejskim, ale również w dużych i mniejszych miastach. 10. Prace na temat wsparcia wybranego środowiska zawodowego/zawodu pomocowego (pracownicy socjalni, asystenci rodzin, terapeuci zajęciowi, organizatorzy społeczności lokalnych, superwizorzy, streetworkerzy, trenerzy pracy, animatorzy kultury i inne). 11. Prace na temat ekonomii społecznej i przedsiębiorstw społecznych. 12. Inne, mniej popularne tematy.</w:t>
      </w:r>
      <w:r w:rsidR="00F26DC1">
        <w:br/>
      </w:r>
    </w:p>
    <w:p w:rsidR="00312478" w:rsidRPr="00312478" w:rsidRDefault="00A1789B" w:rsidP="0031247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312478" w:rsidRPr="00312478">
        <w:rPr>
          <w:rFonts w:eastAsia="Times New Roman" w:cs="Times New Roman"/>
          <w:b/>
        </w:rPr>
        <w:t>/ Prof. UAM dr hab. Monika Frąckowiak-Sochańska (limit: 2 osoby)</w:t>
      </w:r>
    </w:p>
    <w:p w:rsidR="00312478" w:rsidRPr="00312478" w:rsidRDefault="00312478" w:rsidP="00312478">
      <w:pPr>
        <w:rPr>
          <w:rFonts w:eastAsia="Times New Roman" w:cs="Times New Roman"/>
        </w:rPr>
      </w:pPr>
      <w:r w:rsidRPr="00312478">
        <w:rPr>
          <w:rFonts w:eastAsia="Times New Roman" w:cs="Times New Roman"/>
        </w:rPr>
        <w:t>Tematyka seminariów dyplomowych</w:t>
      </w:r>
    </w:p>
    <w:p w:rsidR="00312478" w:rsidRPr="00312478" w:rsidRDefault="00312478" w:rsidP="00312478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312478">
        <w:rPr>
          <w:rFonts w:eastAsia="Times New Roman" w:cs="Times New Roman"/>
        </w:rPr>
        <w:t>Problematyka zdrowia psychicznego, uzależnień i stresu społecznego.</w:t>
      </w:r>
    </w:p>
    <w:p w:rsidR="00312478" w:rsidRPr="00312478" w:rsidRDefault="00312478" w:rsidP="00312478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Szeroko rozumiana problematyka </w:t>
      </w:r>
      <w:proofErr w:type="spellStart"/>
      <w:r w:rsidRPr="00312478">
        <w:rPr>
          <w:rFonts w:eastAsia="Times New Roman" w:cs="Times New Roman"/>
        </w:rPr>
        <w:t>gender</w:t>
      </w:r>
      <w:proofErr w:type="spellEnd"/>
      <w:r w:rsidRPr="00312478">
        <w:rPr>
          <w:rFonts w:eastAsia="Times New Roman" w:cs="Times New Roman"/>
        </w:rPr>
        <w:t xml:space="preserve"> </w:t>
      </w:r>
      <w:proofErr w:type="spellStart"/>
      <w:r w:rsidRPr="00312478">
        <w:rPr>
          <w:rFonts w:eastAsia="Times New Roman" w:cs="Times New Roman"/>
        </w:rPr>
        <w:t>studies</w:t>
      </w:r>
      <w:proofErr w:type="spellEnd"/>
      <w:r w:rsidRPr="00312478">
        <w:rPr>
          <w:rFonts w:eastAsia="Times New Roman" w:cs="Times New Roman"/>
        </w:rPr>
        <w:t xml:space="preserve"> w kontekście pracy socjalnej -  problemy społeczne z perspektywy płci społeczno-kulturowej; praca socjalna z perspektywy płci społeczno-kulturowej (feminizacja zawodu i problemy z nią związane).</w:t>
      </w:r>
    </w:p>
    <w:p w:rsidR="00312478" w:rsidRPr="00A1789B" w:rsidRDefault="00312478" w:rsidP="00312478">
      <w:pPr>
        <w:rPr>
          <w:rFonts w:eastAsia="Times New Roman" w:cs="Times New Roman"/>
        </w:rPr>
      </w:pPr>
      <w:r w:rsidRPr="00312478">
        <w:rPr>
          <w:rFonts w:eastAsia="Times New Roman" w:cs="Times New Roman"/>
        </w:rPr>
        <w:t>Istnieje również możliwość pisania pracy na inny temat – po uzyskaniu akceptacji prowadzącej.</w:t>
      </w:r>
      <w:r w:rsidR="00F26DC1">
        <w:rPr>
          <w:rFonts w:eastAsia="Times New Roman" w:cs="Times New Roman"/>
        </w:rPr>
        <w:br/>
      </w:r>
    </w:p>
    <w:p w:rsidR="00312478" w:rsidRPr="00312478" w:rsidRDefault="00A1789B" w:rsidP="00312478">
      <w:pPr>
        <w:spacing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</w:t>
      </w:r>
      <w:r w:rsidR="00312478" w:rsidRPr="00312478">
        <w:rPr>
          <w:rFonts w:eastAsia="Times New Roman" w:cs="Times New Roman"/>
          <w:b/>
        </w:rPr>
        <w:t>/ prof. UAM dr hab. Monika Oliwa-Ciesielska</w:t>
      </w:r>
      <w:r w:rsidR="00341B02">
        <w:rPr>
          <w:rFonts w:eastAsia="Times New Roman" w:cs="Times New Roman"/>
          <w:b/>
        </w:rPr>
        <w:t xml:space="preserve"> (limit: 8 osób)</w:t>
      </w:r>
    </w:p>
    <w:p w:rsidR="00312478" w:rsidRPr="00312478" w:rsidRDefault="00312478" w:rsidP="00312478">
      <w:pPr>
        <w:spacing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  <w:b/>
        </w:rPr>
        <w:t xml:space="preserve">Proponowana tematyka prac licencjackich </w:t>
      </w:r>
      <w:r w:rsidRPr="00312478">
        <w:rPr>
          <w:rFonts w:eastAsia="Times New Roman" w:cs="Times New Roman"/>
        </w:rPr>
        <w:t xml:space="preserve">Problemy marginalizacji / wykluczenia społecznego/ nierówności społecznych jednostek i grup w różnorodnych kontekstach społecznych i przeciwdziałanie im. </w:t>
      </w:r>
    </w:p>
    <w:p w:rsidR="00312478" w:rsidRPr="00312478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</w:rPr>
        <w:t>Problemy ubóstwa, kultury ubóstwa.</w:t>
      </w:r>
    </w:p>
    <w:p w:rsidR="00312478" w:rsidRPr="00312478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Bezdomność, mieszkalnictwo, kultura zamieszkiwania. </w:t>
      </w:r>
    </w:p>
    <w:p w:rsidR="00312478" w:rsidRPr="00312478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</w:rPr>
        <w:lastRenderedPageBreak/>
        <w:t xml:space="preserve">Problemy społeczne jako odrębne zagadnienia oraz w odniesieniu do pomocy społecznej i pracy socjalnej. </w:t>
      </w:r>
    </w:p>
    <w:p w:rsidR="00312478" w:rsidRPr="00312478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Praca socjalna w teorii i praktyce. </w:t>
      </w:r>
    </w:p>
    <w:p w:rsidR="00312478" w:rsidRPr="00312478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proofErr w:type="spellStart"/>
      <w:r w:rsidRPr="00312478">
        <w:rPr>
          <w:rFonts w:eastAsia="Times New Roman" w:cs="Times New Roman"/>
        </w:rPr>
        <w:t>Gettoizacja</w:t>
      </w:r>
      <w:proofErr w:type="spellEnd"/>
      <w:r w:rsidRPr="00312478">
        <w:rPr>
          <w:rFonts w:eastAsia="Times New Roman" w:cs="Times New Roman"/>
        </w:rPr>
        <w:t xml:space="preserve">. </w:t>
      </w:r>
    </w:p>
    <w:p w:rsidR="00312478" w:rsidRPr="00312478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Resocjalizacja – teoretyczne i praktyczne uwarunkowania. </w:t>
      </w:r>
    </w:p>
    <w:p w:rsidR="00312478" w:rsidRPr="00312478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Naznaczanie społeczne i przeciwdziałanie piętnowaniu. </w:t>
      </w:r>
    </w:p>
    <w:p w:rsidR="00312478" w:rsidRPr="00A1789B" w:rsidRDefault="00312478" w:rsidP="00312478">
      <w:pPr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Praca socjalna w opiece paliatywnej. </w:t>
      </w:r>
      <w:r w:rsidR="00F26DC1">
        <w:rPr>
          <w:rFonts w:eastAsia="Times New Roman" w:cs="Times New Roman"/>
        </w:rPr>
        <w:br/>
      </w:r>
    </w:p>
    <w:p w:rsidR="00312478" w:rsidRPr="00312478" w:rsidRDefault="00A1789B" w:rsidP="00312478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="00312478" w:rsidRPr="00312478">
        <w:rPr>
          <w:rFonts w:eastAsia="Times New Roman" w:cs="Times New Roman"/>
          <w:b/>
        </w:rPr>
        <w:t>/ Dr hab</w:t>
      </w:r>
      <w:r w:rsidR="00341B02">
        <w:rPr>
          <w:rFonts w:eastAsia="Times New Roman" w:cs="Times New Roman"/>
          <w:b/>
        </w:rPr>
        <w:t>. Ryszard Necel (limit: 10 osób</w:t>
      </w:r>
      <w:r w:rsidR="00312478" w:rsidRPr="00312478">
        <w:rPr>
          <w:rFonts w:eastAsia="Times New Roman" w:cs="Times New Roman"/>
          <w:b/>
        </w:rPr>
        <w:t>)</w:t>
      </w:r>
    </w:p>
    <w:p w:rsidR="00312478" w:rsidRPr="00312478" w:rsidRDefault="00312478" w:rsidP="00312478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312478">
        <w:rPr>
          <w:rFonts w:eastAsia="Times New Roman" w:cs="Calibri"/>
          <w:lang w:eastAsia="pl-PL"/>
        </w:rPr>
        <w:t>- Aktywizacja społeczna osób starszych  - instytucje, usługi. </w:t>
      </w:r>
      <w:r w:rsidRPr="00312478">
        <w:rPr>
          <w:rFonts w:eastAsia="Times New Roman" w:cs="Calibri"/>
          <w:lang w:eastAsia="pl-PL"/>
        </w:rPr>
        <w:br/>
        <w:t>- Aktywizacja społeczna  i zawodowa osób z niepełnosprawnościami - instytucje, usługi. </w:t>
      </w:r>
      <w:r w:rsidRPr="00312478">
        <w:rPr>
          <w:rFonts w:eastAsia="Times New Roman" w:cs="Calibri"/>
          <w:lang w:eastAsia="pl-PL"/>
        </w:rPr>
        <w:br/>
        <w:t>- Wsparcie dla rodzin z problemami opiekuńczo-wychowawczymi. </w:t>
      </w:r>
      <w:r w:rsidRPr="00312478">
        <w:rPr>
          <w:rFonts w:eastAsia="Times New Roman" w:cs="Calibri"/>
          <w:lang w:eastAsia="pl-PL"/>
        </w:rPr>
        <w:br/>
        <w:t>- Profilaktyka uzależnień. </w:t>
      </w:r>
      <w:r w:rsidRPr="00312478">
        <w:rPr>
          <w:rFonts w:eastAsia="Times New Roman" w:cs="Calibri"/>
          <w:lang w:eastAsia="pl-PL"/>
        </w:rPr>
        <w:br/>
        <w:t>- Rola organizacji pozarządowych w pomocy społecznej i usługach społecznych</w:t>
      </w:r>
    </w:p>
    <w:p w:rsidR="00312478" w:rsidRPr="00312478" w:rsidRDefault="00A1789B" w:rsidP="00312478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5</w:t>
      </w:r>
      <w:r w:rsidR="00312478" w:rsidRPr="00312478">
        <w:rPr>
          <w:rFonts w:eastAsia="Times New Roman" w:cs="Times New Roman"/>
          <w:b/>
        </w:rPr>
        <w:t>/ Dr Maciej Frąckowiak (limit: 2 osoby)</w:t>
      </w:r>
      <w:r w:rsidR="00312478" w:rsidRPr="00312478">
        <w:rPr>
          <w:rFonts w:eastAsia="Times New Roman" w:cs="Times New Roman"/>
        </w:rPr>
        <w:br/>
        <w:t>Tematyka seminariów licencjackich</w:t>
      </w:r>
    </w:p>
    <w:p w:rsidR="00312478" w:rsidRPr="00312478" w:rsidRDefault="00312478" w:rsidP="00312478">
      <w:pPr>
        <w:rPr>
          <w:rFonts w:eastAsia="Times New Roman" w:cs="Times New Roman"/>
        </w:rPr>
      </w:pPr>
      <w:r w:rsidRPr="00312478">
        <w:rPr>
          <w:rFonts w:eastAsia="Times New Roman" w:cs="Times New Roman"/>
        </w:rPr>
        <w:t>Serdecznie zapraszam zainteresowane osoby (do dwu osób) do uczestnictwa w seminariach dyplomowych i wspólnej pracy nad pracą licencjacką. Tematem seminarium będzie współczesne miasto jako kontekst problemów społecznych. Przykładowe, szczegółowe zagadnienia do poruszenia w przygotowywanych pracach:</w:t>
      </w:r>
    </w:p>
    <w:p w:rsidR="00312478" w:rsidRPr="00312478" w:rsidRDefault="00312478" w:rsidP="0031247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proofErr w:type="spellStart"/>
      <w:r w:rsidRPr="00312478">
        <w:rPr>
          <w:rFonts w:eastAsia="Times New Roman" w:cs="Times New Roman"/>
        </w:rPr>
        <w:t>Gettoizacja</w:t>
      </w:r>
      <w:proofErr w:type="spellEnd"/>
      <w:r w:rsidRPr="00312478">
        <w:rPr>
          <w:rFonts w:eastAsia="Times New Roman" w:cs="Times New Roman"/>
        </w:rPr>
        <w:t xml:space="preserve"> i wykluczenie grup oraz społeczności miejskich</w:t>
      </w:r>
    </w:p>
    <w:p w:rsidR="00312478" w:rsidRPr="00312478" w:rsidRDefault="00312478" w:rsidP="0031247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312478">
        <w:rPr>
          <w:rFonts w:eastAsia="Times New Roman" w:cs="Times New Roman"/>
        </w:rPr>
        <w:t>Deficyty kapitału społecznego w grupach sąsiedzkich</w:t>
      </w:r>
    </w:p>
    <w:p w:rsidR="00312478" w:rsidRPr="00312478" w:rsidRDefault="00312478" w:rsidP="0031247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Przestrzeń publiczna jako źródło </w:t>
      </w:r>
      <w:proofErr w:type="spellStart"/>
      <w:r w:rsidRPr="00312478">
        <w:rPr>
          <w:rFonts w:eastAsia="Times New Roman" w:cs="Times New Roman"/>
        </w:rPr>
        <w:t>wykluczeń</w:t>
      </w:r>
      <w:proofErr w:type="spellEnd"/>
      <w:r w:rsidRPr="00312478">
        <w:rPr>
          <w:rFonts w:eastAsia="Times New Roman" w:cs="Times New Roman"/>
        </w:rPr>
        <w:t xml:space="preserve"> (projektowych, symbolicznych, </w:t>
      </w:r>
      <w:proofErr w:type="spellStart"/>
      <w:r w:rsidRPr="00312478">
        <w:rPr>
          <w:rFonts w:eastAsia="Times New Roman" w:cs="Times New Roman"/>
        </w:rPr>
        <w:t>etc</w:t>
      </w:r>
      <w:proofErr w:type="spellEnd"/>
      <w:r w:rsidRPr="00312478">
        <w:rPr>
          <w:rFonts w:eastAsia="Times New Roman" w:cs="Times New Roman"/>
        </w:rPr>
        <w:t>)</w:t>
      </w:r>
    </w:p>
    <w:p w:rsidR="00312478" w:rsidRPr="00312478" w:rsidRDefault="00312478" w:rsidP="0031247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Nierówności w dostępie do szans będące skutkiem chaotycznej urbanizacji (brak dostępu do usług społecznych, terenów zieleni, miejsc wspólnych, środków </w:t>
      </w:r>
      <w:proofErr w:type="spellStart"/>
      <w:r w:rsidRPr="00312478">
        <w:rPr>
          <w:rFonts w:eastAsia="Times New Roman" w:cs="Times New Roman"/>
        </w:rPr>
        <w:t>mobliności</w:t>
      </w:r>
      <w:proofErr w:type="spellEnd"/>
      <w:r w:rsidRPr="00312478">
        <w:rPr>
          <w:rFonts w:eastAsia="Times New Roman" w:cs="Times New Roman"/>
        </w:rPr>
        <w:t xml:space="preserve">, </w:t>
      </w:r>
      <w:proofErr w:type="spellStart"/>
      <w:r w:rsidRPr="00312478">
        <w:rPr>
          <w:rFonts w:eastAsia="Times New Roman" w:cs="Times New Roman"/>
        </w:rPr>
        <w:t>etc</w:t>
      </w:r>
      <w:proofErr w:type="spellEnd"/>
      <w:r w:rsidRPr="00312478">
        <w:rPr>
          <w:rFonts w:eastAsia="Times New Roman" w:cs="Times New Roman"/>
        </w:rPr>
        <w:t>)</w:t>
      </w:r>
    </w:p>
    <w:p w:rsidR="00312478" w:rsidRPr="00312478" w:rsidRDefault="00312478" w:rsidP="0031247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312478">
        <w:rPr>
          <w:rFonts w:eastAsia="Times New Roman" w:cs="Times New Roman"/>
        </w:rPr>
        <w:t>Gentryfikacja oraz inne konsekwencje procesów „rewitalizacji” miast</w:t>
      </w:r>
    </w:p>
    <w:p w:rsidR="00312478" w:rsidRPr="00312478" w:rsidRDefault="00312478" w:rsidP="0031247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proofErr w:type="spellStart"/>
      <w:r w:rsidRPr="00312478">
        <w:rPr>
          <w:rFonts w:eastAsia="Times New Roman" w:cs="Times New Roman"/>
        </w:rPr>
        <w:t>Suburbanizacja</w:t>
      </w:r>
      <w:proofErr w:type="spellEnd"/>
      <w:r w:rsidRPr="00312478">
        <w:rPr>
          <w:rFonts w:eastAsia="Times New Roman" w:cs="Times New Roman"/>
        </w:rPr>
        <w:t xml:space="preserve"> jako źródło wykorzenienia i osamotnienia</w:t>
      </w:r>
    </w:p>
    <w:p w:rsidR="00312478" w:rsidRPr="00312478" w:rsidRDefault="00312478" w:rsidP="0031247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312478">
        <w:rPr>
          <w:rFonts w:eastAsia="Times New Roman" w:cs="Times New Roman"/>
        </w:rPr>
        <w:t xml:space="preserve">Edukacja kulturowa oraz uczestnictwo w kulturze jako narzędzia integracji społecznej </w:t>
      </w:r>
      <w:r w:rsidRPr="00312478">
        <w:rPr>
          <w:rFonts w:eastAsia="Times New Roman" w:cs="Times New Roman"/>
        </w:rPr>
        <w:br/>
      </w:r>
    </w:p>
    <w:p w:rsidR="00312478" w:rsidRPr="00312478" w:rsidRDefault="00A1789B" w:rsidP="0031247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</w:t>
      </w:r>
      <w:r w:rsidR="00312478" w:rsidRPr="00312478">
        <w:rPr>
          <w:rFonts w:eastAsia="Times New Roman" w:cs="Times New Roman"/>
          <w:b/>
        </w:rPr>
        <w:t>/ Dr Marcin Hermanowski</w:t>
      </w:r>
      <w:r w:rsidR="00F26DC1">
        <w:rPr>
          <w:rFonts w:eastAsia="Times New Roman" w:cs="Times New Roman"/>
          <w:b/>
        </w:rPr>
        <w:t xml:space="preserve"> </w:t>
      </w:r>
      <w:r w:rsidR="00341B02">
        <w:rPr>
          <w:rFonts w:eastAsia="Times New Roman" w:cs="Times New Roman"/>
          <w:b/>
        </w:rPr>
        <w:t>(limit 10</w:t>
      </w:r>
      <w:bookmarkStart w:id="0" w:name="_GoBack"/>
      <w:bookmarkEnd w:id="0"/>
      <w:r w:rsidR="00341B02">
        <w:rPr>
          <w:rFonts w:eastAsia="Times New Roman" w:cs="Times New Roman"/>
          <w:b/>
        </w:rPr>
        <w:t xml:space="preserve"> osób)</w:t>
      </w:r>
    </w:p>
    <w:p w:rsidR="00312478" w:rsidRPr="00312478" w:rsidRDefault="00312478" w:rsidP="00312478">
      <w:pPr>
        <w:jc w:val="both"/>
        <w:rPr>
          <w:rFonts w:eastAsia="Times New Roman" w:cs="Calibri"/>
        </w:rPr>
      </w:pPr>
      <w:r w:rsidRPr="00312478">
        <w:rPr>
          <w:rFonts w:eastAsia="Times New Roman" w:cs="Calibri"/>
        </w:rPr>
        <w:t>Seminarium licencjackie dla 3 roku Pracy socjalnej w roku akademickim 2022/2023 – tematyka:</w:t>
      </w:r>
    </w:p>
    <w:p w:rsidR="00312478" w:rsidRPr="00312478" w:rsidRDefault="00312478" w:rsidP="00312478">
      <w:pPr>
        <w:ind w:left="720"/>
        <w:contextualSpacing/>
        <w:jc w:val="both"/>
        <w:rPr>
          <w:rFonts w:eastAsia="Times New Roman" w:cs="Calibri"/>
        </w:rPr>
      </w:pPr>
    </w:p>
    <w:p w:rsidR="00312478" w:rsidRPr="00312478" w:rsidRDefault="00312478" w:rsidP="003124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</w:rPr>
      </w:pPr>
      <w:r w:rsidRPr="00312478">
        <w:rPr>
          <w:rFonts w:eastAsia="Times New Roman" w:cs="Calibri"/>
        </w:rPr>
        <w:t xml:space="preserve">Pomoc psychologiczna i psychoterapeutyczna dla klientów pomoc społecznej; </w:t>
      </w:r>
    </w:p>
    <w:p w:rsidR="00312478" w:rsidRPr="00312478" w:rsidRDefault="00312478" w:rsidP="003124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</w:rPr>
      </w:pPr>
      <w:r w:rsidRPr="00312478">
        <w:rPr>
          <w:rFonts w:eastAsia="Times New Roman" w:cs="Calibri"/>
        </w:rPr>
        <w:t xml:space="preserve">Public relations i marketing w pracy socjalnej (obszarze pomocy społecznej), w tym tworzenie wizerunku instytucji i organizacji; </w:t>
      </w:r>
    </w:p>
    <w:p w:rsidR="00312478" w:rsidRPr="00312478" w:rsidRDefault="00312478" w:rsidP="003124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</w:rPr>
      </w:pPr>
      <w:r w:rsidRPr="00312478">
        <w:rPr>
          <w:rFonts w:eastAsia="Times New Roman" w:cs="Calibri"/>
        </w:rPr>
        <w:t xml:space="preserve">Zawody pomocowe (pracownik socjalny, asystent rodziny psychoterapeuta, terapeuta uzależnień </w:t>
      </w:r>
      <w:proofErr w:type="spellStart"/>
      <w:r w:rsidRPr="00312478">
        <w:rPr>
          <w:rFonts w:eastAsia="Times New Roman" w:cs="Calibri"/>
        </w:rPr>
        <w:t>etc</w:t>
      </w:r>
      <w:proofErr w:type="spellEnd"/>
      <w:r w:rsidRPr="00312478">
        <w:rPr>
          <w:rFonts w:eastAsia="Times New Roman" w:cs="Calibri"/>
        </w:rPr>
        <w:t xml:space="preserve">). Człowiek, zasady i  wartości w sytuacji udzielania pomocy. </w:t>
      </w:r>
    </w:p>
    <w:p w:rsidR="00312478" w:rsidRPr="00312478" w:rsidRDefault="00312478" w:rsidP="00312478">
      <w:pPr>
        <w:jc w:val="both"/>
        <w:rPr>
          <w:rFonts w:eastAsia="Times New Roman" w:cs="Calibri"/>
        </w:rPr>
      </w:pPr>
      <w:r w:rsidRPr="00312478">
        <w:rPr>
          <w:rFonts w:eastAsia="Times New Roman" w:cs="Calibri"/>
        </w:rPr>
        <w:t>Istnieje również możliwość pisania pracy na inny temat – po uzyskaniu akceptacji prowadzącego seminarium.</w:t>
      </w:r>
    </w:p>
    <w:p w:rsidR="00312478" w:rsidRPr="00312478" w:rsidRDefault="00341B02" w:rsidP="00312478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="00312478" w:rsidRPr="00312478">
        <w:rPr>
          <w:rFonts w:eastAsia="Times New Roman" w:cs="Times New Roman"/>
          <w:b/>
        </w:rPr>
        <w:t>/ Dr Agnieszka Nymś-Górna (limit: 2 osoby)</w:t>
      </w:r>
      <w:r w:rsidR="00312478" w:rsidRPr="00312478">
        <w:rPr>
          <w:rFonts w:eastAsia="Times New Roman" w:cs="Times New Roman"/>
        </w:rPr>
        <w:br/>
        <w:t>- resocjalizacja,</w:t>
      </w:r>
      <w:r w:rsidR="00312478" w:rsidRPr="00312478">
        <w:rPr>
          <w:rFonts w:eastAsia="Times New Roman" w:cs="Times New Roman"/>
        </w:rPr>
        <w:br/>
        <w:t>- readaptacja społeczna skazanych,</w:t>
      </w:r>
      <w:r w:rsidR="00312478" w:rsidRPr="00312478">
        <w:rPr>
          <w:rFonts w:eastAsia="Times New Roman" w:cs="Times New Roman"/>
        </w:rPr>
        <w:br/>
        <w:t>- zachowania ryzykowne dzieci i młodzieży,</w:t>
      </w:r>
      <w:r w:rsidR="00312478" w:rsidRPr="00312478">
        <w:rPr>
          <w:rFonts w:eastAsia="Times New Roman" w:cs="Times New Roman"/>
        </w:rPr>
        <w:br/>
        <w:t>- relacje społeczne w rodzinie,</w:t>
      </w:r>
      <w:r w:rsidR="00312478" w:rsidRPr="00312478">
        <w:rPr>
          <w:rFonts w:eastAsia="Times New Roman" w:cs="Times New Roman"/>
        </w:rPr>
        <w:br/>
        <w:t>- wsparcie społeczne.</w:t>
      </w:r>
    </w:p>
    <w:p w:rsidR="00121E5E" w:rsidRDefault="00121E5E"/>
    <w:sectPr w:rsidR="00121E5E" w:rsidSect="008B716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731"/>
    <w:multiLevelType w:val="hybridMultilevel"/>
    <w:tmpl w:val="26B67D34"/>
    <w:lvl w:ilvl="0" w:tplc="CB7E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2F5F43"/>
    <w:multiLevelType w:val="multilevel"/>
    <w:tmpl w:val="B43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A055E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275D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821C0"/>
    <w:multiLevelType w:val="hybridMultilevel"/>
    <w:tmpl w:val="770E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78"/>
    <w:rsid w:val="00121E5E"/>
    <w:rsid w:val="00312478"/>
    <w:rsid w:val="00341B02"/>
    <w:rsid w:val="00350ACD"/>
    <w:rsid w:val="003B5863"/>
    <w:rsid w:val="006A2AC8"/>
    <w:rsid w:val="00950AB1"/>
    <w:rsid w:val="00A1789B"/>
    <w:rsid w:val="00C3721E"/>
    <w:rsid w:val="00EE286C"/>
    <w:rsid w:val="00F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FBFD"/>
  <w15:chartTrackingRefBased/>
  <w15:docId w15:val="{7A5F3429-0D97-4E23-9331-944886E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78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31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IS109</dc:creator>
  <cp:keywords/>
  <dc:description/>
  <cp:lastModifiedBy>IS109</cp:lastModifiedBy>
  <cp:revision>6</cp:revision>
  <dcterms:created xsi:type="dcterms:W3CDTF">2022-09-30T11:37:00Z</dcterms:created>
  <dcterms:modified xsi:type="dcterms:W3CDTF">2022-10-02T23:26:00Z</dcterms:modified>
</cp:coreProperties>
</file>